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1BF" w:rsidRDefault="00323094">
      <w:pPr>
        <w:rPr>
          <w:b/>
          <w:sz w:val="36"/>
        </w:rPr>
      </w:pPr>
      <w:r>
        <w:rPr>
          <w:b/>
          <w:sz w:val="36"/>
        </w:rPr>
        <w:t xml:space="preserve">Kosmos Karviná </w:t>
      </w:r>
    </w:p>
    <w:p w:rsidR="008E41BF" w:rsidRPr="008E41BF" w:rsidRDefault="008E41BF">
      <w:pPr>
        <w:rPr>
          <w:b/>
          <w:sz w:val="36"/>
        </w:rPr>
      </w:pPr>
    </w:p>
    <w:p w:rsidR="001C068B" w:rsidRDefault="00E22985">
      <w:pPr>
        <w:rPr>
          <w:b/>
        </w:rPr>
      </w:pPr>
      <w:r>
        <w:rPr>
          <w:b/>
        </w:rPr>
        <w:t>PROJEKTOVÁ DOKUMENTACE</w:t>
      </w:r>
    </w:p>
    <w:p w:rsidR="00E22985" w:rsidRDefault="00E22985">
      <w:pPr>
        <w:rPr>
          <w:b/>
        </w:rPr>
      </w:pPr>
      <w:r>
        <w:rPr>
          <w:b/>
        </w:rPr>
        <w:t>OBSAH PROJEKTOVÉ DOKUMENTACE</w:t>
      </w:r>
    </w:p>
    <w:p w:rsidR="00E22985" w:rsidRDefault="00E22985" w:rsidP="008E41BF">
      <w:pPr>
        <w:spacing w:after="0"/>
        <w:rPr>
          <w:b/>
        </w:rPr>
      </w:pPr>
      <w:r>
        <w:rPr>
          <w:b/>
        </w:rPr>
        <w:t>A</w:t>
      </w:r>
      <w:r>
        <w:rPr>
          <w:b/>
        </w:rPr>
        <w:tab/>
        <w:t>PRŮVODNÍ ZPRÁVA</w:t>
      </w:r>
    </w:p>
    <w:p w:rsidR="00E22985" w:rsidRDefault="00E22985" w:rsidP="008E41BF">
      <w:pPr>
        <w:spacing w:after="0"/>
        <w:rPr>
          <w:b/>
        </w:rPr>
      </w:pPr>
      <w:r>
        <w:rPr>
          <w:b/>
        </w:rPr>
        <w:t>B</w:t>
      </w:r>
      <w:r>
        <w:rPr>
          <w:b/>
        </w:rPr>
        <w:tab/>
        <w:t>SOUHRNNÁ TECHNICKÁ ZPRÁVA</w:t>
      </w:r>
      <w:r>
        <w:rPr>
          <w:b/>
        </w:rPr>
        <w:tab/>
      </w:r>
    </w:p>
    <w:p w:rsidR="00E22985" w:rsidRDefault="00E22985" w:rsidP="008E41BF">
      <w:pPr>
        <w:spacing w:after="0"/>
        <w:rPr>
          <w:b/>
        </w:rPr>
      </w:pPr>
      <w:r>
        <w:rPr>
          <w:b/>
        </w:rPr>
        <w:t>C</w:t>
      </w:r>
      <w:r>
        <w:rPr>
          <w:b/>
        </w:rPr>
        <w:tab/>
        <w:t>SITUAČNÍ VÝKRESY</w:t>
      </w:r>
      <w:r>
        <w:rPr>
          <w:b/>
        </w:rPr>
        <w:tab/>
      </w:r>
    </w:p>
    <w:p w:rsidR="00E22985" w:rsidRPr="008E41BF" w:rsidRDefault="00E22985" w:rsidP="008E41BF">
      <w:pPr>
        <w:spacing w:after="0"/>
      </w:pPr>
      <w:r>
        <w:rPr>
          <w:b/>
        </w:rPr>
        <w:tab/>
      </w:r>
      <w:r w:rsidRPr="008E41BF">
        <w:t>C.01</w:t>
      </w:r>
      <w:r w:rsidRPr="008E41BF">
        <w:tab/>
        <w:t>SITUAČNÍ VÝKRES ŠIRŠÍCH VZTAHŮ</w:t>
      </w:r>
    </w:p>
    <w:p w:rsidR="00E22985" w:rsidRPr="008E41BF" w:rsidRDefault="00E22985" w:rsidP="008E41BF">
      <w:pPr>
        <w:spacing w:after="0"/>
      </w:pPr>
      <w:r w:rsidRPr="008E41BF">
        <w:tab/>
        <w:t>C.03</w:t>
      </w:r>
      <w:r w:rsidRPr="008E41BF">
        <w:tab/>
        <w:t xml:space="preserve">KOORDINAČNÍ SITUAČNÍ VÝKRES </w:t>
      </w:r>
    </w:p>
    <w:p w:rsidR="00E22985" w:rsidRPr="00323094" w:rsidRDefault="00E22985" w:rsidP="008E41BF">
      <w:pPr>
        <w:spacing w:after="0"/>
      </w:pPr>
      <w:r w:rsidRPr="008E41BF">
        <w:tab/>
        <w:t>C.04</w:t>
      </w:r>
      <w:r w:rsidRPr="008E41BF">
        <w:tab/>
      </w:r>
      <w:r w:rsidR="008E41BF" w:rsidRPr="008E41BF">
        <w:t>KATASTRÁLNÍ SITUAČNÍ VÝKRES</w:t>
      </w:r>
    </w:p>
    <w:p w:rsidR="00323094" w:rsidRDefault="00323094" w:rsidP="008E41BF">
      <w:pPr>
        <w:spacing w:after="0"/>
        <w:rPr>
          <w:b/>
          <w:sz w:val="28"/>
        </w:rPr>
      </w:pPr>
    </w:p>
    <w:p w:rsidR="00E22985" w:rsidRDefault="00E22985" w:rsidP="008E41BF">
      <w:pPr>
        <w:spacing w:after="0"/>
        <w:rPr>
          <w:b/>
        </w:rPr>
      </w:pPr>
      <w:r>
        <w:rPr>
          <w:b/>
        </w:rPr>
        <w:t>D.1.1.</w:t>
      </w:r>
      <w:r>
        <w:rPr>
          <w:b/>
        </w:rPr>
        <w:tab/>
        <w:t>ARCHITEKTONICKO STAVEBNÍ ŘEŠENÍ</w:t>
      </w:r>
    </w:p>
    <w:p w:rsidR="002A7D1F" w:rsidRDefault="002A7D1F" w:rsidP="002A7D1F">
      <w:pPr>
        <w:spacing w:after="0"/>
      </w:pPr>
      <w:r>
        <w:t>D.1.1.a)</w:t>
      </w:r>
      <w:r>
        <w:tab/>
      </w:r>
      <w:r>
        <w:tab/>
        <w:t>TECHNICKÁ ZPRÁVA</w:t>
      </w:r>
    </w:p>
    <w:p w:rsidR="002A7D1F" w:rsidRDefault="002A7D1F" w:rsidP="002A7D1F">
      <w:pPr>
        <w:spacing w:after="0"/>
      </w:pPr>
      <w:r>
        <w:t>D.1.1.b)01</w:t>
      </w:r>
      <w:r>
        <w:tab/>
        <w:t>PŮDORYS 1.PP – BOURACÍ PRÁCE</w:t>
      </w:r>
    </w:p>
    <w:p w:rsidR="002A7D1F" w:rsidRDefault="002A7D1F" w:rsidP="002A7D1F">
      <w:pPr>
        <w:spacing w:after="0"/>
      </w:pPr>
      <w:r>
        <w:t>D.1.1.b)02</w:t>
      </w:r>
      <w:r>
        <w:tab/>
        <w:t>PŮDORYS 1.NP – BOURACÍ PRÁCE</w:t>
      </w:r>
    </w:p>
    <w:p w:rsidR="002A7D1F" w:rsidRDefault="002A7D1F" w:rsidP="002A7D1F">
      <w:pPr>
        <w:spacing w:after="0"/>
      </w:pPr>
      <w:r>
        <w:t>D.1.1.b)03</w:t>
      </w:r>
      <w:r>
        <w:tab/>
        <w:t>PŮDORYS 2.NP – BOURACÍ PRÁCE</w:t>
      </w:r>
    </w:p>
    <w:p w:rsidR="002A7D1F" w:rsidRDefault="002A7D1F" w:rsidP="002A7D1F">
      <w:pPr>
        <w:spacing w:after="0"/>
      </w:pPr>
      <w:r>
        <w:t>D.1.1.b)04</w:t>
      </w:r>
      <w:r>
        <w:tab/>
        <w:t>PŮDORYS 3. – 9.NP – BOURACÍ PRÁCE</w:t>
      </w:r>
    </w:p>
    <w:p w:rsidR="002A7D1F" w:rsidRDefault="002A7D1F" w:rsidP="002A7D1F">
      <w:pPr>
        <w:spacing w:after="0"/>
      </w:pPr>
      <w:r>
        <w:t>D.1.1.b)05</w:t>
      </w:r>
      <w:r>
        <w:tab/>
        <w:t>PŮDORYS STŘECHY – BOURACÍ PRÁCE</w:t>
      </w:r>
    </w:p>
    <w:p w:rsidR="002A7D1F" w:rsidRDefault="002A7D1F" w:rsidP="002A7D1F">
      <w:pPr>
        <w:spacing w:after="0"/>
      </w:pPr>
      <w:r>
        <w:t>D.1.1.b)06</w:t>
      </w:r>
      <w:r>
        <w:tab/>
        <w:t>ŘEZ A-A´ - BOURACÍ PRÁCE</w:t>
      </w:r>
    </w:p>
    <w:p w:rsidR="002A7D1F" w:rsidRDefault="002A7D1F" w:rsidP="002A7D1F">
      <w:pPr>
        <w:spacing w:after="0"/>
      </w:pPr>
      <w:r>
        <w:t>D.1.1.b)07</w:t>
      </w:r>
      <w:r>
        <w:tab/>
        <w:t>ŘEZ B-B´ - BOURACÍ PRÁCE</w:t>
      </w:r>
    </w:p>
    <w:p w:rsidR="002A7D1F" w:rsidRDefault="002A7D1F" w:rsidP="002A7D1F">
      <w:pPr>
        <w:spacing w:after="0"/>
      </w:pPr>
      <w:r>
        <w:t>D.1.1.b)08</w:t>
      </w:r>
      <w:r>
        <w:tab/>
        <w:t>POHLEDY – BOURACÍ PRÁCE</w:t>
      </w:r>
    </w:p>
    <w:p w:rsidR="008E41BF" w:rsidRDefault="008E41BF" w:rsidP="008E41BF">
      <w:pPr>
        <w:spacing w:after="0"/>
        <w:rPr>
          <w:b/>
        </w:rPr>
      </w:pPr>
    </w:p>
    <w:p w:rsidR="002A7D1F" w:rsidRDefault="002A7D1F" w:rsidP="002A7D1F">
      <w:pPr>
        <w:spacing w:after="0"/>
        <w:rPr>
          <w:b/>
        </w:rPr>
      </w:pPr>
    </w:p>
    <w:p w:rsidR="002A7D1F" w:rsidRPr="002A7D1F" w:rsidRDefault="002A7D1F" w:rsidP="002A7D1F">
      <w:pPr>
        <w:spacing w:after="0"/>
        <w:rPr>
          <w:b/>
        </w:rPr>
      </w:pPr>
      <w:r w:rsidRPr="002A7D1F">
        <w:rPr>
          <w:b/>
        </w:rPr>
        <w:t xml:space="preserve"> ČÁST PROVIZORNÍ SJEZD </w:t>
      </w:r>
    </w:p>
    <w:p w:rsidR="002A7D1F" w:rsidRPr="002A7D1F" w:rsidRDefault="002A7D1F" w:rsidP="002A7D1F">
      <w:pPr>
        <w:spacing w:after="0"/>
        <w:rPr>
          <w:bCs/>
        </w:rPr>
      </w:pPr>
      <w:r w:rsidRPr="002A7D1F">
        <w:rPr>
          <w:b/>
        </w:rPr>
        <w:t xml:space="preserve"> </w:t>
      </w:r>
      <w:r w:rsidRPr="002A7D1F">
        <w:rPr>
          <w:bCs/>
        </w:rPr>
        <w:t xml:space="preserve">D.0.   TECHNICKÁ ZPRÁVA              - </w:t>
      </w:r>
    </w:p>
    <w:p w:rsidR="002A7D1F" w:rsidRPr="002A7D1F" w:rsidRDefault="002A7D1F" w:rsidP="002A7D1F">
      <w:pPr>
        <w:spacing w:after="0"/>
        <w:rPr>
          <w:bCs/>
        </w:rPr>
      </w:pPr>
      <w:r>
        <w:rPr>
          <w:bCs/>
        </w:rPr>
        <w:t>D</w:t>
      </w:r>
      <w:r w:rsidRPr="002A7D1F">
        <w:rPr>
          <w:bCs/>
        </w:rPr>
        <w:t xml:space="preserve">.1    SITUACE – DOČASNÝ SJEZD        1:500 </w:t>
      </w:r>
    </w:p>
    <w:p w:rsidR="002A7D1F" w:rsidRPr="002A7D1F" w:rsidRDefault="002A7D1F" w:rsidP="002A7D1F">
      <w:pPr>
        <w:spacing w:after="0"/>
        <w:rPr>
          <w:bCs/>
        </w:rPr>
      </w:pPr>
      <w:r w:rsidRPr="002A7D1F">
        <w:rPr>
          <w:bCs/>
        </w:rPr>
        <w:t xml:space="preserve">D.2    SITUACE – ZPĚTNÉ ÚPRAVY        1:500 </w:t>
      </w:r>
    </w:p>
    <w:p w:rsidR="002A7D1F" w:rsidRPr="002A7D1F" w:rsidRDefault="002A7D1F" w:rsidP="002A7D1F">
      <w:pPr>
        <w:spacing w:after="0"/>
        <w:rPr>
          <w:bCs/>
        </w:rPr>
      </w:pPr>
      <w:r w:rsidRPr="002A7D1F">
        <w:rPr>
          <w:bCs/>
        </w:rPr>
        <w:t xml:space="preserve">D.3    CHARAKTERISTICKÝ ŘEZ 1 - DOČASNÝ </w:t>
      </w:r>
      <w:proofErr w:type="gramStart"/>
      <w:r w:rsidRPr="002A7D1F">
        <w:rPr>
          <w:bCs/>
        </w:rPr>
        <w:t>SJEZD  1:50</w:t>
      </w:r>
      <w:proofErr w:type="gramEnd"/>
      <w:r w:rsidRPr="002A7D1F">
        <w:rPr>
          <w:bCs/>
        </w:rPr>
        <w:t xml:space="preserve"> </w:t>
      </w:r>
    </w:p>
    <w:p w:rsidR="002A7D1F" w:rsidRPr="002A7D1F" w:rsidRDefault="002A7D1F" w:rsidP="002A7D1F">
      <w:pPr>
        <w:spacing w:after="0"/>
        <w:rPr>
          <w:bCs/>
        </w:rPr>
      </w:pPr>
      <w:r w:rsidRPr="002A7D1F">
        <w:rPr>
          <w:bCs/>
        </w:rPr>
        <w:t xml:space="preserve">D.4    CHARAKTERISTICKÝ ŘEZ 1 - ZPĚTNÉ </w:t>
      </w:r>
      <w:proofErr w:type="gramStart"/>
      <w:r w:rsidRPr="002A7D1F">
        <w:rPr>
          <w:bCs/>
        </w:rPr>
        <w:t>ÚPRAVY  1:50</w:t>
      </w:r>
      <w:proofErr w:type="gramEnd"/>
      <w:r w:rsidRPr="002A7D1F">
        <w:rPr>
          <w:bCs/>
        </w:rPr>
        <w:t xml:space="preserve"> </w:t>
      </w:r>
    </w:p>
    <w:p w:rsidR="002A7D1F" w:rsidRPr="002A7D1F" w:rsidRDefault="002A7D1F" w:rsidP="002A7D1F">
      <w:pPr>
        <w:spacing w:after="0"/>
        <w:rPr>
          <w:bCs/>
        </w:rPr>
      </w:pPr>
      <w:r w:rsidRPr="002A7D1F">
        <w:rPr>
          <w:bCs/>
        </w:rPr>
        <w:t xml:space="preserve">D.5    VYTYČOVACÍ </w:t>
      </w:r>
      <w:proofErr w:type="gramStart"/>
      <w:r w:rsidRPr="002A7D1F">
        <w:rPr>
          <w:bCs/>
        </w:rPr>
        <w:t>SCHÉMA - DOČASNÝ</w:t>
      </w:r>
      <w:proofErr w:type="gramEnd"/>
      <w:r w:rsidRPr="002A7D1F">
        <w:rPr>
          <w:bCs/>
        </w:rPr>
        <w:t xml:space="preserve"> SJEZD    1:250 </w:t>
      </w:r>
    </w:p>
    <w:p w:rsidR="002A7D1F" w:rsidRPr="002A7D1F" w:rsidRDefault="002A7D1F" w:rsidP="002A7D1F">
      <w:pPr>
        <w:spacing w:after="0"/>
        <w:rPr>
          <w:bCs/>
        </w:rPr>
      </w:pPr>
      <w:r w:rsidRPr="002A7D1F">
        <w:rPr>
          <w:bCs/>
        </w:rPr>
        <w:t xml:space="preserve">D.6    VYTYČOVACÍ </w:t>
      </w:r>
      <w:proofErr w:type="gramStart"/>
      <w:r w:rsidRPr="002A7D1F">
        <w:rPr>
          <w:bCs/>
        </w:rPr>
        <w:t>SCHÉMA - ZPĚTNÉ</w:t>
      </w:r>
      <w:proofErr w:type="gramEnd"/>
      <w:r w:rsidRPr="002A7D1F">
        <w:rPr>
          <w:bCs/>
        </w:rPr>
        <w:t xml:space="preserve"> ÚPRAVY    1:250</w:t>
      </w:r>
    </w:p>
    <w:p w:rsidR="008E41BF" w:rsidRDefault="008E41BF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</w:p>
    <w:p w:rsidR="00323094" w:rsidRDefault="00323094" w:rsidP="008E41BF">
      <w:pPr>
        <w:spacing w:after="0"/>
        <w:rPr>
          <w:b/>
        </w:rPr>
      </w:pPr>
      <w:bookmarkStart w:id="0" w:name="_GoBack"/>
      <w:bookmarkEnd w:id="0"/>
    </w:p>
    <w:sectPr w:rsidR="00323094" w:rsidSect="003C2D2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985"/>
    <w:rsid w:val="001C068B"/>
    <w:rsid w:val="002A7D1F"/>
    <w:rsid w:val="00323094"/>
    <w:rsid w:val="00363B5F"/>
    <w:rsid w:val="003C2D2B"/>
    <w:rsid w:val="004971FB"/>
    <w:rsid w:val="005A6C21"/>
    <w:rsid w:val="008E41BF"/>
    <w:rsid w:val="00E2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4AC7"/>
  <w15:chartTrackingRefBased/>
  <w15:docId w15:val="{B7A5EC01-3ECC-4F84-BDA0-88E3C6C6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Ladislav Zahradníček</cp:lastModifiedBy>
  <cp:revision>4</cp:revision>
  <cp:lastPrinted>2019-12-20T08:08:00Z</cp:lastPrinted>
  <dcterms:created xsi:type="dcterms:W3CDTF">2017-09-20T06:11:00Z</dcterms:created>
  <dcterms:modified xsi:type="dcterms:W3CDTF">2019-12-20T08:08:00Z</dcterms:modified>
</cp:coreProperties>
</file>